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lang w:eastAsia="zh-CN"/>
        </w:rPr>
        <w:t>筑梦新声报名</w:t>
      </w:r>
      <w:r>
        <w:rPr>
          <w:rFonts w:hint="eastAsia"/>
          <w:b/>
          <w:sz w:val="36"/>
          <w:szCs w:val="36"/>
        </w:rPr>
        <w:t>表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2"/>
        <w:tblW w:w="94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308"/>
        <w:gridCol w:w="852"/>
        <w:gridCol w:w="1080"/>
        <w:gridCol w:w="1411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申请者姓名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与申请者关系</w:t>
            </w:r>
          </w:p>
        </w:tc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7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听力损失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程度（dB）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左耳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家庭贫困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家庭主要收入来源：(   ) A.务农 B.务工 C.个体经营 D.其他：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家庭年收入：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是否获得过其他资助</w:t>
            </w:r>
          </w:p>
        </w:tc>
        <w:tc>
          <w:tcPr>
            <w:tcW w:w="7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    )A、是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（请注明）B、否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申请人情况介绍：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填表说明：</w:t>
      </w:r>
    </w:p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1、填表人保证所填报信息完整、清晰、真实无误；</w:t>
      </w:r>
    </w:p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2、请详细介绍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申请人</w:t>
      </w:r>
      <w:r>
        <w:rPr>
          <w:rFonts w:hint="eastAsia" w:ascii="仿宋_GB2312" w:eastAsia="仿宋_GB2312"/>
          <w:sz w:val="22"/>
        </w:rPr>
        <w:t>个人情况；</w:t>
      </w:r>
    </w:p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3、请随邮件发送申请者生活情况照片；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2"/>
        </w:rPr>
        <w:t>4、申请表请发电子邮件到：</w:t>
      </w:r>
      <w:r>
        <w:rPr>
          <w:rFonts w:hint="eastAsia" w:ascii="仿宋_GB2312" w:eastAsia="仿宋_GB2312"/>
          <w:sz w:val="22"/>
          <w:lang w:val="en-US" w:eastAsia="zh-CN"/>
        </w:rPr>
        <w:t>adfc_org@163.com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81843"/>
    <w:rsid w:val="034D18C5"/>
    <w:rsid w:val="0D227D66"/>
    <w:rsid w:val="4B755A24"/>
    <w:rsid w:val="5A826E31"/>
    <w:rsid w:val="67881843"/>
    <w:rsid w:val="68B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2018-05-18T05:43:00Z</dcterms:created>
  <dc:creator>user</dc:creator>
  <cp:lastModifiedBy>王聪娜</cp:lastModifiedBy>
  <dcterms:modified xsi:type="dcterms:W3CDTF">2019-03-13T08:26:08Z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