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 w:cs="Times New Roman"/>
          <w:b/>
          <w:sz w:val="36"/>
          <w:lang w:eastAsia="zh-CN"/>
        </w:rPr>
      </w:pPr>
    </w:p>
    <w:p>
      <w:pPr>
        <w:jc w:val="center"/>
        <w:rPr>
          <w:rFonts w:hint="eastAsia" w:ascii="Times New Roman" w:hAnsi="Times New Roman" w:eastAsia="宋体" w:cs="Times New Roman"/>
          <w:b/>
          <w:sz w:val="36"/>
          <w:szCs w:val="36"/>
          <w:lang w:eastAsia="zh-CN"/>
        </w:rPr>
      </w:pPr>
      <w:r>
        <w:rPr>
          <w:rFonts w:hint="eastAsia" w:ascii="新宋体" w:hAnsi="新宋体" w:eastAsia="新宋体" w:cs="Times New Roman"/>
          <w:b/>
          <w:sz w:val="36"/>
          <w:lang w:eastAsia="zh-CN"/>
        </w:rPr>
        <w:t>人工耳蜗</w:t>
      </w:r>
      <w:r>
        <w:rPr>
          <w:rFonts w:hint="eastAsia" w:ascii="新宋体" w:hAnsi="新宋体" w:eastAsia="新宋体" w:cs="Times New Roman"/>
          <w:b/>
          <w:sz w:val="36"/>
          <w:lang w:val="en-US" w:eastAsia="zh-CN"/>
        </w:rPr>
        <w:t>康复</w:t>
      </w:r>
      <w:r>
        <w:rPr>
          <w:rFonts w:hint="eastAsia" w:ascii="新宋体" w:hAnsi="新宋体" w:eastAsia="新宋体" w:cs="Times New Roman"/>
          <w:b/>
          <w:sz w:val="36"/>
          <w:lang w:eastAsia="zh-CN"/>
        </w:rPr>
        <w:t>救助申请表</w:t>
      </w:r>
    </w:p>
    <w:tbl>
      <w:tblPr>
        <w:tblStyle w:val="2"/>
        <w:tblW w:w="943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080"/>
        <w:gridCol w:w="220"/>
        <w:gridCol w:w="1088"/>
        <w:gridCol w:w="772"/>
        <w:gridCol w:w="195"/>
        <w:gridCol w:w="1035"/>
        <w:gridCol w:w="1185"/>
        <w:gridCol w:w="330"/>
        <w:gridCol w:w="20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申请者姓名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户籍类型</w:t>
            </w:r>
          </w:p>
        </w:tc>
        <w:tc>
          <w:tcPr>
            <w:tcW w:w="27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陪同家属</w:t>
            </w:r>
          </w:p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0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与申请者关系</w:t>
            </w:r>
          </w:p>
        </w:tc>
        <w:tc>
          <w:tcPr>
            <w:tcW w:w="7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3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联系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电话</w:t>
            </w:r>
          </w:p>
        </w:tc>
        <w:tc>
          <w:tcPr>
            <w:tcW w:w="151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30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7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3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59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0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是否获得过其他资助</w:t>
            </w:r>
          </w:p>
        </w:tc>
        <w:tc>
          <w:tcPr>
            <w:tcW w:w="7999" w:type="dxa"/>
            <w:gridSpan w:val="9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请注明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申请费用（元）</w:t>
            </w:r>
          </w:p>
        </w:tc>
        <w:tc>
          <w:tcPr>
            <w:tcW w:w="33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申请日期</w:t>
            </w:r>
          </w:p>
        </w:tc>
        <w:tc>
          <w:tcPr>
            <w:tcW w:w="2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7" w:hRule="atLeast"/>
          <w:jc w:val="center"/>
        </w:trPr>
        <w:tc>
          <w:tcPr>
            <w:tcW w:w="943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申请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着申请理由：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ind w:firstLine="7200" w:firstLineChars="3000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年 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2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申请者（或家属）签字</w:t>
            </w:r>
          </w:p>
        </w:tc>
        <w:tc>
          <w:tcPr>
            <w:tcW w:w="66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1" w:hRule="atLeast"/>
          <w:jc w:val="center"/>
        </w:trPr>
        <w:tc>
          <w:tcPr>
            <w:tcW w:w="943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医院意见（盖章）；</w:t>
            </w:r>
          </w:p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年  月  日</w:t>
            </w:r>
          </w:p>
        </w:tc>
      </w:tr>
    </w:tbl>
    <w:p>
      <w:pPr>
        <w:rPr>
          <w:rFonts w:hint="eastAsia" w:ascii="仿宋_GB2312" w:eastAsia="仿宋_GB2312" w:cs="Times New Roman"/>
          <w:sz w:val="22"/>
          <w:lang w:val="en-US" w:eastAsia="zh-CN"/>
        </w:rPr>
      </w:pPr>
    </w:p>
    <w:p>
      <w:pPr>
        <w:rPr>
          <w:rFonts w:hint="eastAsia" w:ascii="仿宋_GB2312" w:hAnsi="Times New Roman" w:eastAsia="仿宋_GB2312" w:cs="Times New Roman"/>
          <w:sz w:val="22"/>
        </w:rPr>
      </w:pPr>
      <w:r>
        <w:rPr>
          <w:rFonts w:hint="eastAsia" w:ascii="仿宋_GB2312" w:eastAsia="仿宋_GB2312" w:cs="Times New Roman"/>
          <w:sz w:val="22"/>
          <w:lang w:val="en-US" w:eastAsia="zh-CN"/>
        </w:rPr>
        <w:t>填表</w:t>
      </w:r>
      <w:r>
        <w:rPr>
          <w:rFonts w:hint="eastAsia" w:ascii="仿宋_GB2312" w:hAnsi="Times New Roman" w:eastAsia="仿宋_GB2312" w:cs="Times New Roman"/>
          <w:sz w:val="22"/>
        </w:rPr>
        <w:t>说明：</w:t>
      </w:r>
    </w:p>
    <w:p>
      <w:pPr>
        <w:rPr>
          <w:rFonts w:hint="eastAsia" w:ascii="仿宋_GB2312" w:hAnsi="Times New Roman" w:eastAsia="仿宋_GB2312" w:cs="Times New Roman"/>
          <w:sz w:val="22"/>
        </w:rPr>
      </w:pPr>
      <w:r>
        <w:rPr>
          <w:rFonts w:hint="eastAsia" w:ascii="仿宋_GB2312" w:hAnsi="Times New Roman" w:eastAsia="仿宋_GB2312" w:cs="Times New Roman"/>
          <w:sz w:val="22"/>
        </w:rPr>
        <w:t>1、填表人</w:t>
      </w:r>
      <w:r>
        <w:rPr>
          <w:rFonts w:hint="eastAsia" w:ascii="仿宋_GB2312" w:eastAsia="仿宋_GB2312" w:cs="Times New Roman"/>
          <w:sz w:val="22"/>
          <w:lang w:val="en-US" w:eastAsia="zh-CN"/>
        </w:rPr>
        <w:t>必须填报信息</w:t>
      </w:r>
      <w:r>
        <w:rPr>
          <w:rFonts w:hint="eastAsia" w:ascii="仿宋_GB2312" w:hAnsi="Times New Roman" w:eastAsia="仿宋_GB2312" w:cs="Times New Roman"/>
          <w:sz w:val="22"/>
        </w:rPr>
        <w:t>完整、清晰、真实无误；</w:t>
      </w:r>
    </w:p>
    <w:p>
      <w:pPr>
        <w:rPr>
          <w:rFonts w:hint="default" w:eastAsia="仿宋_GB231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2"/>
        </w:rPr>
        <w:t>2、</w:t>
      </w:r>
      <w:r>
        <w:rPr>
          <w:rFonts w:hint="eastAsia" w:ascii="仿宋_GB2312" w:eastAsia="仿宋_GB2312" w:cs="Times New Roman"/>
          <w:sz w:val="22"/>
          <w:lang w:val="en-US" w:eastAsia="zh-CN"/>
        </w:rPr>
        <w:t>申请者（或家属）签字处必须由其本人签字，不允许代签。</w:t>
      </w:r>
    </w:p>
    <w:sectPr>
      <w:pgSz w:w="11906" w:h="16838"/>
      <w:pgMar w:top="720" w:right="720" w:bottom="720" w:left="72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6D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qixia</dc:creator>
  <cp:lastModifiedBy>amy</cp:lastModifiedBy>
  <dcterms:modified xsi:type="dcterms:W3CDTF">2019-03-14T07:32:53Z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